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3C" w:rsidRPr="005E753C" w:rsidRDefault="005E753C" w:rsidP="005E753C">
      <w:pPr>
        <w:rPr>
          <w:rFonts w:ascii="Arial" w:hAnsi="Arial" w:cs="Arial"/>
        </w:rPr>
      </w:pPr>
      <w:r>
        <w:rPr>
          <w:rFonts w:ascii="Arial" w:hAnsi="Arial" w:cs="Arial"/>
        </w:rPr>
        <w:t>February 7, 2011</w:t>
      </w:r>
    </w:p>
    <w:p w:rsidR="005E753C" w:rsidRDefault="005E753C" w:rsidP="005E753C">
      <w:pPr>
        <w:jc w:val="center"/>
        <w:rPr>
          <w:rFonts w:ascii="Arial" w:hAnsi="Arial" w:cs="Arial"/>
          <w:b/>
        </w:rPr>
      </w:pPr>
      <w:r>
        <w:rPr>
          <w:rFonts w:ascii="Arial" w:hAnsi="Arial" w:cs="Arial"/>
          <w:b/>
        </w:rPr>
        <w:t>The census is coming</w:t>
      </w:r>
    </w:p>
    <w:p w:rsidR="005E753C" w:rsidRDefault="005E753C" w:rsidP="005E753C">
      <w:pPr>
        <w:jc w:val="center"/>
        <w:rPr>
          <w:rFonts w:ascii="Arial" w:hAnsi="Arial" w:cs="Arial"/>
          <w:b/>
        </w:rPr>
      </w:pPr>
    </w:p>
    <w:p w:rsidR="005E753C" w:rsidRDefault="005E753C" w:rsidP="005E753C">
      <w:pPr>
        <w:rPr>
          <w:rFonts w:ascii="Arial" w:hAnsi="Arial" w:cs="Arial"/>
        </w:rPr>
      </w:pPr>
      <w:r>
        <w:rPr>
          <w:rFonts w:ascii="Arial" w:hAnsi="Arial" w:cs="Arial"/>
        </w:rPr>
        <w:t xml:space="preserve">The census is just weeks away and now – for the first time – everyone in Cheshire East can fill it in online. </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 xml:space="preserve">The census, which collects information about the population, takes place every 10 years. This year, it will take place on Sunday, March 27. </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 xml:space="preserve">Liam O’Connor, Cheshire area manager for the 2011 Census, said: “In 2011, for the first time in its 210 year history – everyone can go online to complete their census in just a few clicks. It’s safe, secure and completely confidential. </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 xml:space="preserve">“The traditional paper method of completing the census is also available. </w:t>
      </w:r>
    </w:p>
    <w:p w:rsidR="005E753C" w:rsidRDefault="005E753C" w:rsidP="005E753C">
      <w:pPr>
        <w:rPr>
          <w:rFonts w:ascii="Arial" w:hAnsi="Arial" w:cs="Arial"/>
        </w:rPr>
      </w:pPr>
      <w:r>
        <w:rPr>
          <w:rFonts w:ascii="Arial" w:hAnsi="Arial" w:cs="Arial"/>
        </w:rPr>
        <w:t xml:space="preserve">“The information received from the census goes towards the planning and funding of future local services, such as schools, hospitals, roads and emergency services. </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“The census will arrive, in the post, in March – those who wish to fill theirs in online simply have to key-in a code, which will be on the front page of their paper form.”</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Filling in a census is a legal requirement for everyone living in the UK – not filling one in can result in a fine.</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 xml:space="preserve">The census takes, on average, 10 minutes </w:t>
      </w:r>
      <w:r w:rsidR="00092057">
        <w:rPr>
          <w:rFonts w:ascii="Arial" w:hAnsi="Arial" w:cs="Arial"/>
        </w:rPr>
        <w:t xml:space="preserve">per person </w:t>
      </w:r>
      <w:r>
        <w:rPr>
          <w:rFonts w:ascii="Arial" w:hAnsi="Arial" w:cs="Arial"/>
        </w:rPr>
        <w:t>to complete and less online, with most questions completed by simply clicking or ticking a box.</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There is help available to those who have a visual or hearing impairment or whose first language is not English. There is also a large-print format of the census.</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Cheshire East Councillor David Brown, Cabinet member with responsibility for performance and capacity, said: “The census is vital in order to establish the current population, potential growth and, for this authority, identify what services we may need to provide in the future. This is about working together to improve community life.</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 xml:space="preserve">“This year’s census will be a milestone in its history – the very first time everyone, young and old, can get onto the internet and fill in their Census at their own convenience.” </w:t>
      </w:r>
    </w:p>
    <w:p w:rsidR="005E753C" w:rsidRDefault="005E753C" w:rsidP="005E753C">
      <w:pPr>
        <w:rPr>
          <w:rFonts w:ascii="Arial" w:hAnsi="Arial" w:cs="Arial"/>
        </w:rPr>
      </w:pPr>
    </w:p>
    <w:p w:rsidR="005E753C" w:rsidRDefault="005E753C" w:rsidP="005E753C">
      <w:pPr>
        <w:rPr>
          <w:rFonts w:ascii="Arial" w:hAnsi="Arial" w:cs="Arial"/>
        </w:rPr>
      </w:pPr>
      <w:r>
        <w:rPr>
          <w:rFonts w:ascii="Arial" w:hAnsi="Arial" w:cs="Arial"/>
        </w:rPr>
        <w:t>Cheshire East Council Chief Executive Erika Wenzel added: “Lots of hard work has gone into ensuring this year’s census runs as smoothly as possible here in Cheshire East. Local people are involved too – approximately 200, temporary jobs have been created by the census. Plus, the results of the census will impact directly on what grants we receive from the government. This will, in turn, allow us to provide essential services to benefit the community for many years to come.”</w:t>
      </w:r>
    </w:p>
    <w:p w:rsidR="00FE03CC" w:rsidRDefault="00FE03CC" w:rsidP="005E753C">
      <w:pPr>
        <w:rPr>
          <w:rFonts w:ascii="Arial" w:hAnsi="Arial" w:cs="Arial"/>
          <w:u w:val="single"/>
        </w:rPr>
      </w:pPr>
    </w:p>
    <w:p w:rsidR="005E753C" w:rsidRDefault="005E753C" w:rsidP="005E753C">
      <w:pPr>
        <w:rPr>
          <w:rFonts w:ascii="Arial" w:hAnsi="Arial" w:cs="Arial"/>
          <w:u w:val="single"/>
        </w:rPr>
      </w:pPr>
      <w:r>
        <w:rPr>
          <w:rFonts w:ascii="Arial" w:hAnsi="Arial" w:cs="Arial"/>
          <w:u w:val="single"/>
        </w:rPr>
        <w:t xml:space="preserve">Frequently asked questions </w:t>
      </w:r>
    </w:p>
    <w:p w:rsidR="005E753C" w:rsidRDefault="005E753C" w:rsidP="005E753C">
      <w:pPr>
        <w:spacing w:line="100" w:lineRule="atLeast"/>
        <w:rPr>
          <w:rFonts w:ascii="Arial" w:hAnsi="Arial" w:cs="Arial"/>
          <w:b/>
        </w:rPr>
      </w:pPr>
      <w:r>
        <w:rPr>
          <w:rFonts w:ascii="Arial" w:hAnsi="Arial" w:cs="Arial"/>
          <w:b/>
        </w:rPr>
        <w:t xml:space="preserve">Who is responsible for the census?  </w:t>
      </w:r>
    </w:p>
    <w:p w:rsidR="005E753C" w:rsidRDefault="005E753C" w:rsidP="005E753C">
      <w:pPr>
        <w:spacing w:line="100" w:lineRule="atLeast"/>
        <w:rPr>
          <w:rFonts w:ascii="Arial" w:hAnsi="Arial" w:cs="Arial"/>
        </w:rPr>
      </w:pPr>
      <w:proofErr w:type="gramStart"/>
      <w:r>
        <w:rPr>
          <w:rFonts w:ascii="Arial" w:hAnsi="Arial" w:cs="Arial"/>
        </w:rPr>
        <w:t>The Office of National Statistics (ONS).</w:t>
      </w:r>
      <w:proofErr w:type="gramEnd"/>
      <w:r>
        <w:rPr>
          <w:rFonts w:ascii="Arial" w:hAnsi="Arial" w:cs="Arial"/>
        </w:rPr>
        <w:t xml:space="preserve"> </w:t>
      </w:r>
    </w:p>
    <w:p w:rsidR="005E753C" w:rsidRDefault="005E753C" w:rsidP="005E753C">
      <w:pPr>
        <w:spacing w:line="100" w:lineRule="atLeast"/>
        <w:rPr>
          <w:rFonts w:ascii="Arial" w:hAnsi="Arial" w:cs="Arial"/>
          <w:b/>
        </w:rPr>
      </w:pPr>
    </w:p>
    <w:p w:rsidR="00FE03CC" w:rsidRDefault="00FE03CC" w:rsidP="005E753C">
      <w:pPr>
        <w:spacing w:line="100" w:lineRule="atLeast"/>
        <w:rPr>
          <w:rFonts w:ascii="Arial" w:hAnsi="Arial" w:cs="Arial"/>
          <w:b/>
        </w:rPr>
      </w:pPr>
    </w:p>
    <w:p w:rsidR="005E753C" w:rsidRDefault="005E753C" w:rsidP="005E753C">
      <w:pPr>
        <w:spacing w:line="100" w:lineRule="atLeast"/>
        <w:rPr>
          <w:rFonts w:ascii="Arial" w:hAnsi="Arial" w:cs="Arial"/>
          <w:b/>
        </w:rPr>
      </w:pPr>
      <w:r>
        <w:rPr>
          <w:rFonts w:ascii="Arial" w:hAnsi="Arial" w:cs="Arial"/>
          <w:b/>
        </w:rPr>
        <w:lastRenderedPageBreak/>
        <w:t xml:space="preserve">Why is the census taking place on the March 27? </w:t>
      </w:r>
    </w:p>
    <w:p w:rsidR="005E753C" w:rsidRDefault="005E753C" w:rsidP="005E753C">
      <w:pPr>
        <w:spacing w:line="100" w:lineRule="atLeast"/>
        <w:rPr>
          <w:rFonts w:ascii="Arial" w:hAnsi="Arial" w:cs="Arial"/>
        </w:rPr>
      </w:pPr>
      <w:r>
        <w:rPr>
          <w:rFonts w:ascii="Arial" w:hAnsi="Arial" w:cs="Arial"/>
        </w:rPr>
        <w:t>Ideally, everyone should complete their census on this date. However</w:t>
      </w:r>
      <w:r w:rsidR="007B7345">
        <w:rPr>
          <w:rFonts w:ascii="Arial" w:hAnsi="Arial" w:cs="Arial"/>
        </w:rPr>
        <w:t>,</w:t>
      </w:r>
      <w:r>
        <w:rPr>
          <w:rFonts w:ascii="Arial" w:hAnsi="Arial" w:cs="Arial"/>
        </w:rPr>
        <w:t xml:space="preserve"> if this is not possible, residents are asked to remember where they were or where they will be on this date and fill in their census accordingly. The idea is to get an exact ‘snapshot’ of the population on that day.</w:t>
      </w:r>
    </w:p>
    <w:p w:rsidR="005E753C" w:rsidRDefault="005E753C" w:rsidP="005E753C">
      <w:pPr>
        <w:spacing w:line="100" w:lineRule="atLeast"/>
        <w:rPr>
          <w:rFonts w:ascii="Arial" w:hAnsi="Arial" w:cs="Arial"/>
        </w:rPr>
      </w:pPr>
    </w:p>
    <w:p w:rsidR="005E753C" w:rsidRDefault="005E753C" w:rsidP="005E753C">
      <w:pPr>
        <w:spacing w:line="100" w:lineRule="atLeast"/>
        <w:rPr>
          <w:rFonts w:ascii="Arial" w:hAnsi="Arial" w:cs="Arial"/>
          <w:b/>
        </w:rPr>
      </w:pPr>
      <w:r>
        <w:rPr>
          <w:rFonts w:ascii="Arial" w:hAnsi="Arial" w:cs="Arial"/>
          <w:b/>
        </w:rPr>
        <w:t xml:space="preserve">When should it be completed? </w:t>
      </w:r>
    </w:p>
    <w:p w:rsidR="005E753C" w:rsidRDefault="005E753C" w:rsidP="005E753C">
      <w:pPr>
        <w:spacing w:line="100" w:lineRule="atLeast"/>
        <w:rPr>
          <w:rFonts w:ascii="Arial" w:hAnsi="Arial" w:cs="Arial"/>
        </w:rPr>
      </w:pPr>
      <w:r>
        <w:rPr>
          <w:rFonts w:ascii="Arial" w:hAnsi="Arial" w:cs="Arial"/>
        </w:rPr>
        <w:t xml:space="preserve">Residents should return their completed questionnaire, either by post or online, before the April 6, 2011. </w:t>
      </w:r>
    </w:p>
    <w:p w:rsidR="005E753C" w:rsidRDefault="005E753C" w:rsidP="005E753C">
      <w:pPr>
        <w:spacing w:line="100" w:lineRule="atLeast"/>
        <w:rPr>
          <w:rFonts w:ascii="Arial" w:hAnsi="Arial" w:cs="Arial"/>
        </w:rPr>
      </w:pPr>
    </w:p>
    <w:p w:rsidR="005E753C" w:rsidRDefault="005E753C" w:rsidP="005E753C">
      <w:pPr>
        <w:spacing w:line="100" w:lineRule="atLeast"/>
        <w:rPr>
          <w:rFonts w:ascii="Arial" w:hAnsi="Arial" w:cs="Arial"/>
          <w:b/>
        </w:rPr>
      </w:pPr>
      <w:r>
        <w:rPr>
          <w:rFonts w:ascii="Arial" w:hAnsi="Arial" w:cs="Arial"/>
          <w:b/>
        </w:rPr>
        <w:t xml:space="preserve">What happens if it is not completed? </w:t>
      </w:r>
    </w:p>
    <w:p w:rsidR="005E753C" w:rsidRDefault="005E753C" w:rsidP="005E753C">
      <w:pPr>
        <w:spacing w:line="100" w:lineRule="atLeast"/>
        <w:rPr>
          <w:rFonts w:ascii="Arial" w:hAnsi="Arial" w:cs="Arial"/>
        </w:rPr>
      </w:pPr>
      <w:r>
        <w:rPr>
          <w:rFonts w:ascii="Arial" w:hAnsi="Arial" w:cs="Arial"/>
        </w:rPr>
        <w:t xml:space="preserve">Those who do not complete their form, by April 6, will be contacted by one of the census team and asked to complete it. </w:t>
      </w:r>
      <w:r>
        <w:rPr>
          <w:rFonts w:ascii="Arial" w:hAnsi="Arial" w:cs="Arial"/>
          <w:bCs/>
        </w:rPr>
        <w:t>The census team will offer help and support.</w:t>
      </w:r>
      <w:r>
        <w:rPr>
          <w:rFonts w:ascii="Arial" w:hAnsi="Arial" w:cs="Arial"/>
        </w:rPr>
        <w:t xml:space="preserve"> Not completing a census questionnaire can result in a fine of up to £1,000.</w:t>
      </w:r>
    </w:p>
    <w:p w:rsidR="005E753C" w:rsidRDefault="005E753C" w:rsidP="005E753C">
      <w:pPr>
        <w:spacing w:line="100" w:lineRule="atLeast"/>
        <w:rPr>
          <w:rFonts w:ascii="Arial" w:hAnsi="Arial" w:cs="Arial"/>
        </w:rPr>
      </w:pPr>
    </w:p>
    <w:p w:rsidR="005E753C" w:rsidRDefault="005E753C" w:rsidP="005E753C">
      <w:pPr>
        <w:spacing w:line="100" w:lineRule="atLeast"/>
        <w:rPr>
          <w:rFonts w:ascii="Arial" w:hAnsi="Arial" w:cs="Arial"/>
          <w:b/>
        </w:rPr>
      </w:pPr>
      <w:r>
        <w:rPr>
          <w:rFonts w:ascii="Arial" w:hAnsi="Arial" w:cs="Arial"/>
          <w:b/>
        </w:rPr>
        <w:t>Is the census questionnaire secure?</w:t>
      </w:r>
    </w:p>
    <w:p w:rsidR="005E753C" w:rsidRDefault="005E753C" w:rsidP="005E753C">
      <w:pPr>
        <w:spacing w:line="100" w:lineRule="atLeast"/>
        <w:rPr>
          <w:rFonts w:ascii="Arial" w:hAnsi="Arial" w:cs="Arial"/>
        </w:rPr>
      </w:pPr>
      <w:r>
        <w:rPr>
          <w:rFonts w:ascii="Arial" w:hAnsi="Arial" w:cs="Arial"/>
        </w:rPr>
        <w:t>All census information, whether online or on paper, is securely protected. Personal census information is kept confidential for 100 years</w:t>
      </w:r>
    </w:p>
    <w:p w:rsidR="005E753C" w:rsidRDefault="005E753C" w:rsidP="005E753C">
      <w:pPr>
        <w:spacing w:line="100" w:lineRule="atLeast"/>
        <w:rPr>
          <w:rFonts w:ascii="Arial" w:hAnsi="Arial" w:cs="Arial"/>
        </w:rPr>
      </w:pPr>
    </w:p>
    <w:p w:rsidR="005E753C" w:rsidRDefault="005E753C" w:rsidP="005E753C">
      <w:pPr>
        <w:spacing w:line="100" w:lineRule="atLeast"/>
        <w:rPr>
          <w:rFonts w:ascii="Arial" w:hAnsi="Arial" w:cs="Arial"/>
          <w:b/>
        </w:rPr>
      </w:pPr>
      <w:r>
        <w:rPr>
          <w:rFonts w:ascii="Arial" w:hAnsi="Arial" w:cs="Arial"/>
          <w:b/>
        </w:rPr>
        <w:t xml:space="preserve">Where will the census be processed? </w:t>
      </w:r>
    </w:p>
    <w:p w:rsidR="005E753C" w:rsidRDefault="005E753C" w:rsidP="005E753C">
      <w:pPr>
        <w:spacing w:line="100" w:lineRule="atLeast"/>
        <w:rPr>
          <w:rFonts w:ascii="Arial" w:hAnsi="Arial" w:cs="Arial"/>
        </w:rPr>
      </w:pPr>
      <w:r>
        <w:rPr>
          <w:rFonts w:ascii="Arial" w:hAnsi="Arial" w:cs="Arial"/>
        </w:rPr>
        <w:t xml:space="preserve">Manchester </w:t>
      </w:r>
    </w:p>
    <w:p w:rsidR="005E753C" w:rsidRDefault="005E753C" w:rsidP="005E753C">
      <w:pPr>
        <w:spacing w:line="100" w:lineRule="atLeast"/>
        <w:rPr>
          <w:rFonts w:ascii="Arial" w:hAnsi="Arial" w:cs="Arial"/>
        </w:rPr>
      </w:pPr>
    </w:p>
    <w:p w:rsidR="005E753C" w:rsidRDefault="005E753C" w:rsidP="005E753C">
      <w:pPr>
        <w:spacing w:line="100" w:lineRule="atLeast"/>
        <w:rPr>
          <w:rFonts w:ascii="Arial" w:hAnsi="Arial" w:cs="Arial"/>
          <w:b/>
        </w:rPr>
      </w:pPr>
      <w:r>
        <w:rPr>
          <w:rFonts w:ascii="Arial" w:hAnsi="Arial" w:cs="Arial"/>
          <w:b/>
        </w:rPr>
        <w:t>What help and support is available?</w:t>
      </w:r>
    </w:p>
    <w:p w:rsidR="005E753C" w:rsidRDefault="005E753C" w:rsidP="005E753C">
      <w:pPr>
        <w:spacing w:line="100" w:lineRule="atLeast"/>
        <w:rPr>
          <w:rFonts w:ascii="Arial" w:hAnsi="Arial" w:cs="Arial"/>
        </w:rPr>
      </w:pPr>
      <w:r>
        <w:rPr>
          <w:rFonts w:ascii="Arial" w:hAnsi="Arial" w:cs="Arial"/>
        </w:rPr>
        <w:t xml:space="preserve">If anyone has questions or is having difficulty completing the questionnaire, there is plenty of support available: </w:t>
      </w:r>
    </w:p>
    <w:p w:rsidR="00FE03CC" w:rsidRDefault="00FE03CC" w:rsidP="005E753C">
      <w:pPr>
        <w:spacing w:line="100" w:lineRule="atLeast"/>
        <w:rPr>
          <w:rFonts w:ascii="Arial" w:hAnsi="Arial" w:cs="Arial"/>
        </w:rPr>
      </w:pPr>
    </w:p>
    <w:p w:rsidR="005E753C" w:rsidRDefault="005E753C" w:rsidP="005E753C">
      <w:pPr>
        <w:numPr>
          <w:ilvl w:val="0"/>
          <w:numId w:val="10"/>
        </w:numPr>
        <w:suppressAutoHyphens/>
        <w:spacing w:after="200" w:line="100" w:lineRule="atLeast"/>
        <w:rPr>
          <w:rFonts w:ascii="Arial" w:hAnsi="Arial" w:cs="Arial"/>
        </w:rPr>
      </w:pPr>
      <w:r>
        <w:rPr>
          <w:rFonts w:ascii="Arial" w:hAnsi="Arial" w:cs="Arial"/>
        </w:rPr>
        <w:t xml:space="preserve">Online help at </w:t>
      </w:r>
      <w:r w:rsidRPr="007C65C7">
        <w:rPr>
          <w:rFonts w:ascii="Arial" w:hAnsi="Arial"/>
        </w:rPr>
        <w:t>www.census.gov.uk</w:t>
      </w:r>
    </w:p>
    <w:p w:rsidR="005E753C" w:rsidRDefault="005E753C" w:rsidP="005E753C">
      <w:pPr>
        <w:numPr>
          <w:ilvl w:val="0"/>
          <w:numId w:val="10"/>
        </w:numPr>
        <w:suppressAutoHyphens/>
        <w:spacing w:after="200" w:line="100" w:lineRule="atLeast"/>
        <w:rPr>
          <w:rFonts w:ascii="Arial" w:hAnsi="Arial" w:cs="Arial"/>
        </w:rPr>
      </w:pPr>
      <w:r>
        <w:rPr>
          <w:rFonts w:ascii="Arial" w:hAnsi="Arial" w:cs="Arial"/>
        </w:rPr>
        <w:t xml:space="preserve">Census helpline (available from March 4) is 0300 0201 101 – please note that this number does not connect the caller to Cheshire East Council </w:t>
      </w:r>
    </w:p>
    <w:p w:rsidR="005E753C" w:rsidRDefault="005E753C" w:rsidP="005E753C">
      <w:pPr>
        <w:numPr>
          <w:ilvl w:val="0"/>
          <w:numId w:val="10"/>
        </w:numPr>
        <w:suppressAutoHyphens/>
        <w:spacing w:after="200" w:line="100" w:lineRule="atLeast"/>
        <w:rPr>
          <w:rFonts w:ascii="Arial" w:hAnsi="Arial" w:cs="Arial"/>
        </w:rPr>
      </w:pPr>
      <w:r>
        <w:rPr>
          <w:rFonts w:ascii="Arial" w:hAnsi="Arial" w:cs="Arial"/>
        </w:rPr>
        <w:t>Support material is available in 58 languages</w:t>
      </w:r>
    </w:p>
    <w:p w:rsidR="005E753C" w:rsidRDefault="005E753C" w:rsidP="005E753C">
      <w:pPr>
        <w:numPr>
          <w:ilvl w:val="0"/>
          <w:numId w:val="10"/>
        </w:numPr>
        <w:suppressAutoHyphens/>
        <w:spacing w:after="200" w:line="100" w:lineRule="atLeast"/>
        <w:rPr>
          <w:rFonts w:ascii="Arial" w:hAnsi="Arial" w:cs="Arial"/>
        </w:rPr>
      </w:pPr>
      <w:r>
        <w:rPr>
          <w:rFonts w:ascii="Arial" w:hAnsi="Arial" w:cs="Arial"/>
        </w:rPr>
        <w:t>Text relay (for people with a hearing impairment) 18001 or 0300 0201 160</w:t>
      </w:r>
    </w:p>
    <w:p w:rsidR="005E753C" w:rsidRDefault="005E753C" w:rsidP="005E753C">
      <w:pPr>
        <w:numPr>
          <w:ilvl w:val="0"/>
          <w:numId w:val="10"/>
        </w:numPr>
        <w:suppressAutoHyphens/>
        <w:spacing w:after="200" w:line="100" w:lineRule="atLeast"/>
        <w:rPr>
          <w:rFonts w:ascii="Arial" w:hAnsi="Arial" w:cs="Arial"/>
        </w:rPr>
      </w:pPr>
      <w:r>
        <w:rPr>
          <w:rFonts w:ascii="Arial" w:hAnsi="Arial" w:cs="Arial"/>
        </w:rPr>
        <w:t xml:space="preserve">Materials in large print and Braille formats from </w:t>
      </w:r>
      <w:r w:rsidRPr="007C65C7">
        <w:rPr>
          <w:rFonts w:ascii="Arial" w:hAnsi="Arial" w:cs="Arial"/>
        </w:rPr>
        <w:t>www.census.gov.uk</w:t>
      </w:r>
    </w:p>
    <w:p w:rsidR="005E753C" w:rsidRDefault="005E753C" w:rsidP="005E753C">
      <w:pPr>
        <w:numPr>
          <w:ilvl w:val="0"/>
          <w:numId w:val="10"/>
        </w:numPr>
        <w:suppressAutoHyphens/>
        <w:spacing w:after="200" w:line="100" w:lineRule="atLeast"/>
        <w:rPr>
          <w:rFonts w:ascii="Arial" w:hAnsi="Arial" w:cs="Arial"/>
        </w:rPr>
      </w:pPr>
      <w:r>
        <w:rPr>
          <w:rFonts w:ascii="Arial" w:hAnsi="Arial" w:cs="Arial"/>
        </w:rPr>
        <w:t>The online census has been designed to be accessible for anyone requiring video and audio assistance.</w:t>
      </w:r>
    </w:p>
    <w:p w:rsidR="00FE03CC" w:rsidRDefault="005E753C" w:rsidP="00FE03CC">
      <w:pPr>
        <w:numPr>
          <w:ilvl w:val="0"/>
          <w:numId w:val="10"/>
        </w:numPr>
        <w:suppressAutoHyphens/>
        <w:spacing w:after="200" w:line="100" w:lineRule="atLeast"/>
        <w:rPr>
          <w:rFonts w:ascii="Arial" w:hAnsi="Arial" w:cs="Arial"/>
        </w:rPr>
      </w:pPr>
      <w:r>
        <w:rPr>
          <w:rFonts w:ascii="Arial" w:hAnsi="Arial" w:cs="Arial"/>
        </w:rPr>
        <w:t xml:space="preserve">More information is available at </w:t>
      </w:r>
      <w:r w:rsidR="00FE03CC" w:rsidRPr="005239A3">
        <w:rPr>
          <w:rFonts w:ascii="Arial" w:hAnsi="Arial" w:cs="Arial"/>
        </w:rPr>
        <w:t>www.cheshireeast.gov.uk/census</w:t>
      </w:r>
      <w:r>
        <w:rPr>
          <w:rFonts w:ascii="Arial" w:hAnsi="Arial" w:cs="Arial"/>
        </w:rPr>
        <w:t xml:space="preserve"> </w:t>
      </w:r>
    </w:p>
    <w:p w:rsidR="00FE03CC" w:rsidRPr="00A970BC" w:rsidRDefault="00FE03CC" w:rsidP="00FE03CC">
      <w:pPr>
        <w:contextualSpacing/>
        <w:rPr>
          <w:rFonts w:ascii="Arial" w:hAnsi="Arial" w:cs="Arial"/>
          <w:b/>
        </w:rPr>
      </w:pPr>
      <w:r w:rsidRPr="00A970BC">
        <w:rPr>
          <w:rFonts w:ascii="Arial" w:hAnsi="Arial" w:cs="Arial"/>
          <w:b/>
        </w:rPr>
        <w:t>To arrange an interview or further information please contact:</w:t>
      </w:r>
    </w:p>
    <w:p w:rsidR="00FE03CC" w:rsidRPr="00A970BC" w:rsidRDefault="00FE03CC" w:rsidP="00FE03CC">
      <w:pPr>
        <w:contextualSpacing/>
        <w:rPr>
          <w:rFonts w:ascii="Arial" w:hAnsi="Arial" w:cs="Arial"/>
          <w:b/>
        </w:rPr>
      </w:pPr>
      <w:r w:rsidRPr="00A970BC">
        <w:rPr>
          <w:rFonts w:ascii="Arial" w:hAnsi="Arial" w:cs="Arial"/>
          <w:b/>
        </w:rPr>
        <w:t>Media Relations Officer: Diane Bramall</w:t>
      </w:r>
    </w:p>
    <w:p w:rsidR="00FE03CC" w:rsidRPr="00A970BC" w:rsidRDefault="00FE03CC" w:rsidP="00FE03CC">
      <w:pPr>
        <w:contextualSpacing/>
        <w:rPr>
          <w:rFonts w:ascii="Arial" w:hAnsi="Arial" w:cs="Arial"/>
          <w:b/>
        </w:rPr>
      </w:pPr>
      <w:r w:rsidRPr="00A970BC">
        <w:rPr>
          <w:rFonts w:ascii="Arial" w:hAnsi="Arial" w:cs="Arial"/>
          <w:b/>
        </w:rPr>
        <w:t>Direct line: 01270 686577</w:t>
      </w:r>
    </w:p>
    <w:p w:rsidR="00FE03CC" w:rsidRDefault="00FE03CC" w:rsidP="00FE03CC">
      <w:pPr>
        <w:contextualSpacing/>
        <w:rPr>
          <w:rFonts w:ascii="Arial" w:hAnsi="Arial" w:cs="Arial"/>
          <w:b/>
        </w:rPr>
      </w:pPr>
      <w:r w:rsidRPr="00A970BC">
        <w:rPr>
          <w:rFonts w:ascii="Arial" w:hAnsi="Arial" w:cs="Arial"/>
          <w:b/>
        </w:rPr>
        <w:t>Mobile: 07826 53249</w:t>
      </w:r>
    </w:p>
    <w:p w:rsidR="00FE03CC" w:rsidRDefault="00FE03CC" w:rsidP="00FE03CC">
      <w:pPr>
        <w:suppressAutoHyphens/>
        <w:spacing w:after="200" w:line="100" w:lineRule="atLeast"/>
        <w:rPr>
          <w:rFonts w:ascii="Arial" w:hAnsi="Arial" w:cs="Arial"/>
        </w:rPr>
      </w:pPr>
      <w:r w:rsidRPr="00A970BC">
        <w:rPr>
          <w:rFonts w:ascii="Arial" w:hAnsi="Arial" w:cs="Arial"/>
          <w:b/>
        </w:rPr>
        <w:t>Email:</w:t>
      </w:r>
      <w:r>
        <w:rPr>
          <w:rFonts w:ascii="Arial" w:hAnsi="Arial" w:cs="Arial"/>
          <w:b/>
        </w:rPr>
        <w:t xml:space="preserve"> </w:t>
      </w:r>
      <w:r w:rsidRPr="005239A3">
        <w:rPr>
          <w:rFonts w:ascii="Arial" w:hAnsi="Arial" w:cs="Arial"/>
          <w:b/>
        </w:rPr>
        <w:t>diane.bramall@cheshireeast.gov.uk</w:t>
      </w:r>
    </w:p>
    <w:p w:rsidR="00FE03CC" w:rsidRPr="00A970BC" w:rsidRDefault="00FE03CC" w:rsidP="00AA085C">
      <w:pPr>
        <w:contextualSpacing/>
        <w:rPr>
          <w:rFonts w:ascii="Arial" w:hAnsi="Arial" w:cs="Arial"/>
          <w:b/>
        </w:rPr>
      </w:pPr>
      <w:r w:rsidRPr="00FE03CC">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7th March is Census Day. Complete your census form and help shape our communities for tomorrow and the next ten years" style="width:468pt;height:114.75pt;visibility:visible;mso-wrap-style:square">
            <v:imagedata r:id="rId7" o:title="27th March is Census Day"/>
          </v:shape>
        </w:pict>
      </w:r>
    </w:p>
    <w:sectPr w:rsidR="00FE03CC" w:rsidRPr="00A970BC" w:rsidSect="00E82341">
      <w:headerReference w:type="default" r:id="rId8"/>
      <w:headerReference w:type="first" r:id="rId9"/>
      <w:footerReference w:type="first" r:id="rId10"/>
      <w:pgSz w:w="11906" w:h="16838" w:code="9"/>
      <w:pgMar w:top="567" w:right="1134" w:bottom="567" w:left="1134" w:header="17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C6F" w:rsidRDefault="00C04C6F">
      <w:r>
        <w:separator/>
      </w:r>
    </w:p>
  </w:endnote>
  <w:endnote w:type="continuationSeparator" w:id="0">
    <w:p w:rsidR="00C04C6F" w:rsidRDefault="00C04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4 SemiLight">
    <w:altName w:val="Arial"/>
    <w:panose1 w:val="00000000000000000000"/>
    <w:charset w:val="00"/>
    <w:family w:val="modern"/>
    <w:notTrueType/>
    <w:pitch w:val="variable"/>
    <w:sig w:usb0="00000083" w:usb1="00000000" w:usb2="00000000" w:usb3="00000000" w:csb0="00000009"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D4" w:rsidRDefault="002777D4" w:rsidP="0064575C">
    <w:pPr>
      <w:pStyle w:val="Footer"/>
      <w:ind w:leftChars="-472" w:left="-1133" w:rightChars="-355" w:right="-85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pt;margin-top:-72.25pt;width:567.75pt;height:84pt;z-index:1">
          <v:imagedata r:id="rId1" o:title="Base swis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C6F" w:rsidRDefault="00C04C6F">
      <w:r>
        <w:separator/>
      </w:r>
    </w:p>
  </w:footnote>
  <w:footnote w:type="continuationSeparator" w:id="0">
    <w:p w:rsidR="00C04C6F" w:rsidRDefault="00C04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D4" w:rsidRDefault="002777D4" w:rsidP="0064575C">
    <w:pPr>
      <w:pStyle w:val="Header"/>
      <w:ind w:rightChars="-118" w:right="-28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D4" w:rsidRDefault="002777D4" w:rsidP="0064575C">
    <w:pPr>
      <w:pStyle w:val="Header"/>
      <w:tabs>
        <w:tab w:val="clear" w:pos="4153"/>
        <w:tab w:val="clear" w:pos="8306"/>
      </w:tabs>
      <w:ind w:rightChars="-22" w:right="-53"/>
    </w:pP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3pt;height:87pt">
          <v:imagedata r:id="rId1" o:title="News Release header" croptop="12921f" cropright="3338f"/>
        </v:shape>
      </w:pict>
    </w: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306C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AB02B0A"/>
    <w:lvl w:ilvl="0">
      <w:numFmt w:val="bullet"/>
      <w:lvlText w:val="*"/>
      <w:lvlJc w:val="left"/>
    </w:lvl>
  </w:abstractNum>
  <w:abstractNum w:abstractNumId="2">
    <w:nsid w:val="00000002"/>
    <w:multiLevelType w:val="multilevel"/>
    <w:tmpl w:val="00000002"/>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6B32654"/>
    <w:multiLevelType w:val="multilevel"/>
    <w:tmpl w:val="49B65B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3B3F70"/>
    <w:multiLevelType w:val="hybridMultilevel"/>
    <w:tmpl w:val="352410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DB015FC"/>
    <w:multiLevelType w:val="hybridMultilevel"/>
    <w:tmpl w:val="472A6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6A73F4"/>
    <w:multiLevelType w:val="hybridMultilevel"/>
    <w:tmpl w:val="53BA9CD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3BD5315"/>
    <w:multiLevelType w:val="hybridMultilevel"/>
    <w:tmpl w:val="416AD2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3696F0D"/>
    <w:multiLevelType w:val="multilevel"/>
    <w:tmpl w:val="1C06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83692"/>
    <w:multiLevelType w:val="multilevel"/>
    <w:tmpl w:val="5A968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 w:ilvl="0">
        <w:numFmt w:val="bullet"/>
        <w:lvlText w:val=""/>
        <w:legacy w:legacy="1" w:legacySpace="0" w:legacyIndent="0"/>
        <w:lvlJc w:val="left"/>
        <w:rPr>
          <w:rFonts w:ascii="Symbol" w:hAnsi="Symbol" w:hint="default"/>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21A2"/>
    <w:rsid w:val="00005C64"/>
    <w:rsid w:val="000131CE"/>
    <w:rsid w:val="00015306"/>
    <w:rsid w:val="000164C3"/>
    <w:rsid w:val="000211E7"/>
    <w:rsid w:val="00021655"/>
    <w:rsid w:val="00021CAD"/>
    <w:rsid w:val="00030761"/>
    <w:rsid w:val="000315C6"/>
    <w:rsid w:val="00046AB1"/>
    <w:rsid w:val="00062C82"/>
    <w:rsid w:val="00066D4F"/>
    <w:rsid w:val="00072928"/>
    <w:rsid w:val="000747F0"/>
    <w:rsid w:val="00082346"/>
    <w:rsid w:val="000871BD"/>
    <w:rsid w:val="00090C78"/>
    <w:rsid w:val="00092057"/>
    <w:rsid w:val="00097C26"/>
    <w:rsid w:val="000A2146"/>
    <w:rsid w:val="000A4593"/>
    <w:rsid w:val="000A77FF"/>
    <w:rsid w:val="000B13F9"/>
    <w:rsid w:val="000B469D"/>
    <w:rsid w:val="000B5D3A"/>
    <w:rsid w:val="000C1937"/>
    <w:rsid w:val="000C353C"/>
    <w:rsid w:val="000C3FFC"/>
    <w:rsid w:val="000C505E"/>
    <w:rsid w:val="000D1B48"/>
    <w:rsid w:val="000D5AA8"/>
    <w:rsid w:val="000E2F19"/>
    <w:rsid w:val="000E5E23"/>
    <w:rsid w:val="000E6155"/>
    <w:rsid w:val="000F1D37"/>
    <w:rsid w:val="000F3950"/>
    <w:rsid w:val="000F4BE7"/>
    <w:rsid w:val="000F5054"/>
    <w:rsid w:val="000F5A74"/>
    <w:rsid w:val="00102951"/>
    <w:rsid w:val="0011314B"/>
    <w:rsid w:val="0012134F"/>
    <w:rsid w:val="001241F9"/>
    <w:rsid w:val="00126E20"/>
    <w:rsid w:val="00130D44"/>
    <w:rsid w:val="00146E45"/>
    <w:rsid w:val="00147998"/>
    <w:rsid w:val="0015548E"/>
    <w:rsid w:val="00156C23"/>
    <w:rsid w:val="00167CDF"/>
    <w:rsid w:val="00172C2F"/>
    <w:rsid w:val="001749DA"/>
    <w:rsid w:val="00174C5F"/>
    <w:rsid w:val="00175DF1"/>
    <w:rsid w:val="001838F4"/>
    <w:rsid w:val="001867CA"/>
    <w:rsid w:val="001B7507"/>
    <w:rsid w:val="001B7A02"/>
    <w:rsid w:val="001C119F"/>
    <w:rsid w:val="001C6B81"/>
    <w:rsid w:val="001D018D"/>
    <w:rsid w:val="001D594C"/>
    <w:rsid w:val="001E1219"/>
    <w:rsid w:val="001E28E5"/>
    <w:rsid w:val="001E4D60"/>
    <w:rsid w:val="001F13A7"/>
    <w:rsid w:val="001F6FCC"/>
    <w:rsid w:val="002027A7"/>
    <w:rsid w:val="00202BF1"/>
    <w:rsid w:val="00206DA1"/>
    <w:rsid w:val="0020778C"/>
    <w:rsid w:val="00207AF8"/>
    <w:rsid w:val="00207FBC"/>
    <w:rsid w:val="002123AA"/>
    <w:rsid w:val="00216A05"/>
    <w:rsid w:val="00216F23"/>
    <w:rsid w:val="002200A1"/>
    <w:rsid w:val="00227F7E"/>
    <w:rsid w:val="002349D0"/>
    <w:rsid w:val="002351B5"/>
    <w:rsid w:val="002400EF"/>
    <w:rsid w:val="002412A4"/>
    <w:rsid w:val="0024533C"/>
    <w:rsid w:val="00245402"/>
    <w:rsid w:val="00251AB1"/>
    <w:rsid w:val="00254886"/>
    <w:rsid w:val="00257DBF"/>
    <w:rsid w:val="00273F2F"/>
    <w:rsid w:val="002771F8"/>
    <w:rsid w:val="002777D4"/>
    <w:rsid w:val="0028448C"/>
    <w:rsid w:val="00292FAC"/>
    <w:rsid w:val="00293F51"/>
    <w:rsid w:val="0029784C"/>
    <w:rsid w:val="002B21F8"/>
    <w:rsid w:val="002B537F"/>
    <w:rsid w:val="002C6041"/>
    <w:rsid w:val="002C68F9"/>
    <w:rsid w:val="002D0267"/>
    <w:rsid w:val="002E736E"/>
    <w:rsid w:val="002F2FD9"/>
    <w:rsid w:val="002F3827"/>
    <w:rsid w:val="002F4242"/>
    <w:rsid w:val="002F5D46"/>
    <w:rsid w:val="00304205"/>
    <w:rsid w:val="00312A91"/>
    <w:rsid w:val="00314C7C"/>
    <w:rsid w:val="00315DBF"/>
    <w:rsid w:val="00316A0C"/>
    <w:rsid w:val="00325DBC"/>
    <w:rsid w:val="00331286"/>
    <w:rsid w:val="0033447A"/>
    <w:rsid w:val="00346009"/>
    <w:rsid w:val="00347A5A"/>
    <w:rsid w:val="003567DE"/>
    <w:rsid w:val="0036326C"/>
    <w:rsid w:val="00363CA3"/>
    <w:rsid w:val="003739C8"/>
    <w:rsid w:val="0037437C"/>
    <w:rsid w:val="0038072C"/>
    <w:rsid w:val="00383741"/>
    <w:rsid w:val="0039176F"/>
    <w:rsid w:val="00391D81"/>
    <w:rsid w:val="00392412"/>
    <w:rsid w:val="0039588E"/>
    <w:rsid w:val="003A2C50"/>
    <w:rsid w:val="003A3FAE"/>
    <w:rsid w:val="003A7B8C"/>
    <w:rsid w:val="003B538E"/>
    <w:rsid w:val="003B608E"/>
    <w:rsid w:val="003D0AFC"/>
    <w:rsid w:val="003D7E4B"/>
    <w:rsid w:val="003F152C"/>
    <w:rsid w:val="003F75C8"/>
    <w:rsid w:val="0040229F"/>
    <w:rsid w:val="00402F1E"/>
    <w:rsid w:val="0040416E"/>
    <w:rsid w:val="00404E4B"/>
    <w:rsid w:val="00411703"/>
    <w:rsid w:val="00414746"/>
    <w:rsid w:val="0044021A"/>
    <w:rsid w:val="004403F2"/>
    <w:rsid w:val="00445913"/>
    <w:rsid w:val="00445A76"/>
    <w:rsid w:val="004545FC"/>
    <w:rsid w:val="00460F02"/>
    <w:rsid w:val="00462C51"/>
    <w:rsid w:val="004661AD"/>
    <w:rsid w:val="00466293"/>
    <w:rsid w:val="00470183"/>
    <w:rsid w:val="00484FAB"/>
    <w:rsid w:val="004862C8"/>
    <w:rsid w:val="0048741C"/>
    <w:rsid w:val="00492810"/>
    <w:rsid w:val="00495C67"/>
    <w:rsid w:val="004A36F7"/>
    <w:rsid w:val="004A5F2A"/>
    <w:rsid w:val="004B227B"/>
    <w:rsid w:val="004B2D5F"/>
    <w:rsid w:val="004C5D10"/>
    <w:rsid w:val="004D31F2"/>
    <w:rsid w:val="004D31F7"/>
    <w:rsid w:val="004D4B23"/>
    <w:rsid w:val="004D5CC8"/>
    <w:rsid w:val="004E13B7"/>
    <w:rsid w:val="004E20A2"/>
    <w:rsid w:val="004E61E4"/>
    <w:rsid w:val="004F56C1"/>
    <w:rsid w:val="0050067E"/>
    <w:rsid w:val="00502595"/>
    <w:rsid w:val="00502EF7"/>
    <w:rsid w:val="005040D3"/>
    <w:rsid w:val="00504BAF"/>
    <w:rsid w:val="00504D13"/>
    <w:rsid w:val="005074C0"/>
    <w:rsid w:val="005130DE"/>
    <w:rsid w:val="00520593"/>
    <w:rsid w:val="00522E7E"/>
    <w:rsid w:val="00522EB1"/>
    <w:rsid w:val="005239A3"/>
    <w:rsid w:val="0052524F"/>
    <w:rsid w:val="00531A0C"/>
    <w:rsid w:val="0054028B"/>
    <w:rsid w:val="0055478E"/>
    <w:rsid w:val="00554978"/>
    <w:rsid w:val="00563860"/>
    <w:rsid w:val="00566D82"/>
    <w:rsid w:val="005670AC"/>
    <w:rsid w:val="0056712E"/>
    <w:rsid w:val="00570407"/>
    <w:rsid w:val="0057044E"/>
    <w:rsid w:val="00577E04"/>
    <w:rsid w:val="005801CF"/>
    <w:rsid w:val="00582766"/>
    <w:rsid w:val="00582DD1"/>
    <w:rsid w:val="00584597"/>
    <w:rsid w:val="005941B7"/>
    <w:rsid w:val="005958C0"/>
    <w:rsid w:val="005964B6"/>
    <w:rsid w:val="00597EF1"/>
    <w:rsid w:val="005A20CD"/>
    <w:rsid w:val="005A7873"/>
    <w:rsid w:val="005A796F"/>
    <w:rsid w:val="005B31BB"/>
    <w:rsid w:val="005B660E"/>
    <w:rsid w:val="005B6638"/>
    <w:rsid w:val="005C1E00"/>
    <w:rsid w:val="005D6605"/>
    <w:rsid w:val="005E0018"/>
    <w:rsid w:val="005E694A"/>
    <w:rsid w:val="005E6F34"/>
    <w:rsid w:val="005E753C"/>
    <w:rsid w:val="005E77FE"/>
    <w:rsid w:val="005F5C04"/>
    <w:rsid w:val="005F5F49"/>
    <w:rsid w:val="005F60D1"/>
    <w:rsid w:val="006018B5"/>
    <w:rsid w:val="00606D24"/>
    <w:rsid w:val="006121A2"/>
    <w:rsid w:val="0061670B"/>
    <w:rsid w:val="00616BF6"/>
    <w:rsid w:val="00621CAE"/>
    <w:rsid w:val="006236D7"/>
    <w:rsid w:val="00627153"/>
    <w:rsid w:val="00630BA3"/>
    <w:rsid w:val="0064575C"/>
    <w:rsid w:val="00647EFC"/>
    <w:rsid w:val="0065163E"/>
    <w:rsid w:val="00652CA7"/>
    <w:rsid w:val="006576A1"/>
    <w:rsid w:val="00660E05"/>
    <w:rsid w:val="0066139C"/>
    <w:rsid w:val="00670021"/>
    <w:rsid w:val="0067085B"/>
    <w:rsid w:val="0068598D"/>
    <w:rsid w:val="00687F19"/>
    <w:rsid w:val="00696890"/>
    <w:rsid w:val="006A0A37"/>
    <w:rsid w:val="006B1332"/>
    <w:rsid w:val="006B591F"/>
    <w:rsid w:val="006C04A4"/>
    <w:rsid w:val="006C1439"/>
    <w:rsid w:val="006C2DCA"/>
    <w:rsid w:val="006D5CDB"/>
    <w:rsid w:val="006D795C"/>
    <w:rsid w:val="006E05DB"/>
    <w:rsid w:val="006E1EE0"/>
    <w:rsid w:val="006E24E7"/>
    <w:rsid w:val="006E3640"/>
    <w:rsid w:val="006E46B0"/>
    <w:rsid w:val="006E5E72"/>
    <w:rsid w:val="006F40A2"/>
    <w:rsid w:val="00700D28"/>
    <w:rsid w:val="00702A02"/>
    <w:rsid w:val="00702CF2"/>
    <w:rsid w:val="00710A11"/>
    <w:rsid w:val="00711A9D"/>
    <w:rsid w:val="00713210"/>
    <w:rsid w:val="007171B1"/>
    <w:rsid w:val="00721255"/>
    <w:rsid w:val="00721ED0"/>
    <w:rsid w:val="00723068"/>
    <w:rsid w:val="0074408D"/>
    <w:rsid w:val="007451D8"/>
    <w:rsid w:val="007610A7"/>
    <w:rsid w:val="00763AB2"/>
    <w:rsid w:val="00764C1C"/>
    <w:rsid w:val="007742F1"/>
    <w:rsid w:val="007762F5"/>
    <w:rsid w:val="00780A8B"/>
    <w:rsid w:val="00784A86"/>
    <w:rsid w:val="00795E36"/>
    <w:rsid w:val="007A383D"/>
    <w:rsid w:val="007A3AAC"/>
    <w:rsid w:val="007A5E30"/>
    <w:rsid w:val="007A662E"/>
    <w:rsid w:val="007B1186"/>
    <w:rsid w:val="007B4ECE"/>
    <w:rsid w:val="007B7345"/>
    <w:rsid w:val="007C65C7"/>
    <w:rsid w:val="007D2D97"/>
    <w:rsid w:val="007D7874"/>
    <w:rsid w:val="007E14C3"/>
    <w:rsid w:val="007E75A5"/>
    <w:rsid w:val="007F7151"/>
    <w:rsid w:val="00803DFD"/>
    <w:rsid w:val="00812207"/>
    <w:rsid w:val="00815FB9"/>
    <w:rsid w:val="00816703"/>
    <w:rsid w:val="00816C12"/>
    <w:rsid w:val="00831C0C"/>
    <w:rsid w:val="00836DBD"/>
    <w:rsid w:val="00840F9A"/>
    <w:rsid w:val="008417B3"/>
    <w:rsid w:val="00847F3F"/>
    <w:rsid w:val="00852F27"/>
    <w:rsid w:val="0086256F"/>
    <w:rsid w:val="00867BDF"/>
    <w:rsid w:val="00867C8C"/>
    <w:rsid w:val="00872267"/>
    <w:rsid w:val="00875412"/>
    <w:rsid w:val="00880B40"/>
    <w:rsid w:val="00885F1A"/>
    <w:rsid w:val="00886628"/>
    <w:rsid w:val="0089449C"/>
    <w:rsid w:val="008A132E"/>
    <w:rsid w:val="008A6B48"/>
    <w:rsid w:val="008A7BAD"/>
    <w:rsid w:val="008C11AC"/>
    <w:rsid w:val="008C1339"/>
    <w:rsid w:val="008C2A08"/>
    <w:rsid w:val="008D1C27"/>
    <w:rsid w:val="008D5039"/>
    <w:rsid w:val="008E0FBC"/>
    <w:rsid w:val="008E7632"/>
    <w:rsid w:val="008F0A0C"/>
    <w:rsid w:val="008F2048"/>
    <w:rsid w:val="008F3341"/>
    <w:rsid w:val="008F45E6"/>
    <w:rsid w:val="00905AF7"/>
    <w:rsid w:val="009100FC"/>
    <w:rsid w:val="00911F10"/>
    <w:rsid w:val="00913F01"/>
    <w:rsid w:val="00914102"/>
    <w:rsid w:val="0094252D"/>
    <w:rsid w:val="00942E9D"/>
    <w:rsid w:val="00942F0A"/>
    <w:rsid w:val="009447F9"/>
    <w:rsid w:val="00946CF3"/>
    <w:rsid w:val="00955080"/>
    <w:rsid w:val="0095508C"/>
    <w:rsid w:val="0095783A"/>
    <w:rsid w:val="0096245C"/>
    <w:rsid w:val="009627D5"/>
    <w:rsid w:val="00964C04"/>
    <w:rsid w:val="00970A9C"/>
    <w:rsid w:val="009824A3"/>
    <w:rsid w:val="00987984"/>
    <w:rsid w:val="00987FBB"/>
    <w:rsid w:val="009A11AA"/>
    <w:rsid w:val="009A27BF"/>
    <w:rsid w:val="009A2DFF"/>
    <w:rsid w:val="009A7253"/>
    <w:rsid w:val="009B7F44"/>
    <w:rsid w:val="009D20CE"/>
    <w:rsid w:val="009D3F32"/>
    <w:rsid w:val="009E0B65"/>
    <w:rsid w:val="009E7102"/>
    <w:rsid w:val="00A00D5C"/>
    <w:rsid w:val="00A14577"/>
    <w:rsid w:val="00A15B51"/>
    <w:rsid w:val="00A163B5"/>
    <w:rsid w:val="00A1640F"/>
    <w:rsid w:val="00A164AB"/>
    <w:rsid w:val="00A17AB3"/>
    <w:rsid w:val="00A30622"/>
    <w:rsid w:val="00A32D87"/>
    <w:rsid w:val="00A409BA"/>
    <w:rsid w:val="00A43D18"/>
    <w:rsid w:val="00A44362"/>
    <w:rsid w:val="00A53B60"/>
    <w:rsid w:val="00A5463E"/>
    <w:rsid w:val="00A57E19"/>
    <w:rsid w:val="00A71241"/>
    <w:rsid w:val="00A745BB"/>
    <w:rsid w:val="00A771CB"/>
    <w:rsid w:val="00A804BF"/>
    <w:rsid w:val="00A853F6"/>
    <w:rsid w:val="00A92C68"/>
    <w:rsid w:val="00A970BC"/>
    <w:rsid w:val="00AA085C"/>
    <w:rsid w:val="00AA5234"/>
    <w:rsid w:val="00AB5B22"/>
    <w:rsid w:val="00AC721A"/>
    <w:rsid w:val="00AD0703"/>
    <w:rsid w:val="00AE1AAB"/>
    <w:rsid w:val="00AE39E0"/>
    <w:rsid w:val="00AF0CFF"/>
    <w:rsid w:val="00AF1468"/>
    <w:rsid w:val="00AF4303"/>
    <w:rsid w:val="00B01814"/>
    <w:rsid w:val="00B1619F"/>
    <w:rsid w:val="00B17F7D"/>
    <w:rsid w:val="00B20FF1"/>
    <w:rsid w:val="00B3323C"/>
    <w:rsid w:val="00B35DA4"/>
    <w:rsid w:val="00B458E6"/>
    <w:rsid w:val="00B479A5"/>
    <w:rsid w:val="00B5521C"/>
    <w:rsid w:val="00B557C0"/>
    <w:rsid w:val="00B61740"/>
    <w:rsid w:val="00B64A31"/>
    <w:rsid w:val="00B70DB2"/>
    <w:rsid w:val="00B7123C"/>
    <w:rsid w:val="00B71498"/>
    <w:rsid w:val="00B74013"/>
    <w:rsid w:val="00B748EB"/>
    <w:rsid w:val="00B810C1"/>
    <w:rsid w:val="00B94F35"/>
    <w:rsid w:val="00BA3526"/>
    <w:rsid w:val="00BA5B4E"/>
    <w:rsid w:val="00BB1457"/>
    <w:rsid w:val="00BB2C3D"/>
    <w:rsid w:val="00BB5CCF"/>
    <w:rsid w:val="00BC4794"/>
    <w:rsid w:val="00BC777A"/>
    <w:rsid w:val="00BC7829"/>
    <w:rsid w:val="00BC7A54"/>
    <w:rsid w:val="00BD510D"/>
    <w:rsid w:val="00BD73A5"/>
    <w:rsid w:val="00BE42C3"/>
    <w:rsid w:val="00BF6E60"/>
    <w:rsid w:val="00C04C6F"/>
    <w:rsid w:val="00C054AA"/>
    <w:rsid w:val="00C06C67"/>
    <w:rsid w:val="00C1086C"/>
    <w:rsid w:val="00C167CC"/>
    <w:rsid w:val="00C24B13"/>
    <w:rsid w:val="00C266F1"/>
    <w:rsid w:val="00C3140E"/>
    <w:rsid w:val="00C33440"/>
    <w:rsid w:val="00C33E04"/>
    <w:rsid w:val="00C36ECA"/>
    <w:rsid w:val="00C372A7"/>
    <w:rsid w:val="00C501A6"/>
    <w:rsid w:val="00C5295D"/>
    <w:rsid w:val="00C82DB6"/>
    <w:rsid w:val="00C87620"/>
    <w:rsid w:val="00CB2CA6"/>
    <w:rsid w:val="00CB6638"/>
    <w:rsid w:val="00CB7B31"/>
    <w:rsid w:val="00CC6121"/>
    <w:rsid w:val="00CC6621"/>
    <w:rsid w:val="00CD4E7F"/>
    <w:rsid w:val="00CE06C5"/>
    <w:rsid w:val="00CE1DF4"/>
    <w:rsid w:val="00CE433D"/>
    <w:rsid w:val="00CF0703"/>
    <w:rsid w:val="00CF40BF"/>
    <w:rsid w:val="00CF5BB9"/>
    <w:rsid w:val="00CF73C2"/>
    <w:rsid w:val="00D02A4F"/>
    <w:rsid w:val="00D034B0"/>
    <w:rsid w:val="00D06940"/>
    <w:rsid w:val="00D11A25"/>
    <w:rsid w:val="00D11C01"/>
    <w:rsid w:val="00D1478E"/>
    <w:rsid w:val="00D20F1E"/>
    <w:rsid w:val="00D33CCA"/>
    <w:rsid w:val="00D362AD"/>
    <w:rsid w:val="00D5523F"/>
    <w:rsid w:val="00D5771E"/>
    <w:rsid w:val="00D629AB"/>
    <w:rsid w:val="00D62A9C"/>
    <w:rsid w:val="00D63B87"/>
    <w:rsid w:val="00D7041C"/>
    <w:rsid w:val="00D72534"/>
    <w:rsid w:val="00D77024"/>
    <w:rsid w:val="00D907F0"/>
    <w:rsid w:val="00D97FB7"/>
    <w:rsid w:val="00DB0D31"/>
    <w:rsid w:val="00DB31EC"/>
    <w:rsid w:val="00DC6358"/>
    <w:rsid w:val="00DD4DC7"/>
    <w:rsid w:val="00DD6019"/>
    <w:rsid w:val="00DD74C9"/>
    <w:rsid w:val="00DE0553"/>
    <w:rsid w:val="00DE20D3"/>
    <w:rsid w:val="00DE24CE"/>
    <w:rsid w:val="00DE689D"/>
    <w:rsid w:val="00DE79BF"/>
    <w:rsid w:val="00DF0812"/>
    <w:rsid w:val="00E00322"/>
    <w:rsid w:val="00E009A9"/>
    <w:rsid w:val="00E160EB"/>
    <w:rsid w:val="00E23F7F"/>
    <w:rsid w:val="00E25CD9"/>
    <w:rsid w:val="00E316CF"/>
    <w:rsid w:val="00E4418D"/>
    <w:rsid w:val="00E463C8"/>
    <w:rsid w:val="00E505DF"/>
    <w:rsid w:val="00E56628"/>
    <w:rsid w:val="00E6064D"/>
    <w:rsid w:val="00E625E0"/>
    <w:rsid w:val="00E628AF"/>
    <w:rsid w:val="00E642FD"/>
    <w:rsid w:val="00E64B82"/>
    <w:rsid w:val="00E7117A"/>
    <w:rsid w:val="00E7236B"/>
    <w:rsid w:val="00E72461"/>
    <w:rsid w:val="00E74CEF"/>
    <w:rsid w:val="00E76541"/>
    <w:rsid w:val="00E815D9"/>
    <w:rsid w:val="00E82341"/>
    <w:rsid w:val="00E84309"/>
    <w:rsid w:val="00E8469D"/>
    <w:rsid w:val="00E85219"/>
    <w:rsid w:val="00E85E24"/>
    <w:rsid w:val="00E861CD"/>
    <w:rsid w:val="00E86639"/>
    <w:rsid w:val="00E92698"/>
    <w:rsid w:val="00EA0D49"/>
    <w:rsid w:val="00EA1A23"/>
    <w:rsid w:val="00EA33D8"/>
    <w:rsid w:val="00EC46AC"/>
    <w:rsid w:val="00EC589B"/>
    <w:rsid w:val="00ED0F2A"/>
    <w:rsid w:val="00ED101D"/>
    <w:rsid w:val="00EF0E71"/>
    <w:rsid w:val="00EF715D"/>
    <w:rsid w:val="00F00C66"/>
    <w:rsid w:val="00F15809"/>
    <w:rsid w:val="00F16606"/>
    <w:rsid w:val="00F213C0"/>
    <w:rsid w:val="00F26BDC"/>
    <w:rsid w:val="00F31E5E"/>
    <w:rsid w:val="00F36CC5"/>
    <w:rsid w:val="00F476C7"/>
    <w:rsid w:val="00F53AD9"/>
    <w:rsid w:val="00F54E46"/>
    <w:rsid w:val="00F62C31"/>
    <w:rsid w:val="00F64A50"/>
    <w:rsid w:val="00F66B71"/>
    <w:rsid w:val="00F7062E"/>
    <w:rsid w:val="00F855CD"/>
    <w:rsid w:val="00F929CF"/>
    <w:rsid w:val="00FA09D8"/>
    <w:rsid w:val="00FA7965"/>
    <w:rsid w:val="00FB05A7"/>
    <w:rsid w:val="00FC15EB"/>
    <w:rsid w:val="00FD1C46"/>
    <w:rsid w:val="00FD355F"/>
    <w:rsid w:val="00FD4A78"/>
    <w:rsid w:val="00FE03CC"/>
    <w:rsid w:val="00FE2616"/>
    <w:rsid w:val="00FE38A2"/>
    <w:rsid w:val="00FE515B"/>
    <w:rsid w:val="00FE5F99"/>
    <w:rsid w:val="00FE75CF"/>
    <w:rsid w:val="00FF7B2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AB1"/>
    <w:rPr>
      <w:sz w:val="24"/>
      <w:szCs w:val="24"/>
    </w:rPr>
  </w:style>
  <w:style w:type="paragraph" w:styleId="Heading1">
    <w:name w:val="heading 1"/>
    <w:basedOn w:val="Normal"/>
    <w:next w:val="Normal"/>
    <w:qFormat/>
    <w:pPr>
      <w:keepNext/>
      <w:outlineLvl w:val="0"/>
    </w:pPr>
    <w:rPr>
      <w:rFonts w:ascii="Tahoma" w:hAnsi="Tahoma" w:cs="Tahoma"/>
      <w:b/>
      <w:bCs/>
      <w:color w:val="000080"/>
      <w:sz w:val="20"/>
    </w:rPr>
  </w:style>
  <w:style w:type="paragraph" w:styleId="Heading2">
    <w:name w:val="heading 2"/>
    <w:basedOn w:val="Normal"/>
    <w:qFormat/>
    <w:rsid w:val="003B538E"/>
    <w:pPr>
      <w:spacing w:before="100" w:beforeAutospacing="1" w:after="100" w:afterAutospacing="1"/>
      <w:outlineLvl w:val="1"/>
    </w:pPr>
    <w:rPr>
      <w:b/>
      <w:bCs/>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customStyle="1" w:styleId="UoMSchoolDeptTitle">
    <w:name w:val="UoMSchoolDeptTitle"/>
    <w:basedOn w:val="Normal"/>
    <w:rsid w:val="00E86639"/>
    <w:pPr>
      <w:tabs>
        <w:tab w:val="left" w:pos="7200"/>
      </w:tabs>
      <w:ind w:left="6838"/>
    </w:pPr>
    <w:rPr>
      <w:rFonts w:ascii="TheSans B7 Bold" w:hAnsi="TheSans B7 Bold"/>
      <w:color w:val="808080"/>
      <w:sz w:val="18"/>
      <w:szCs w:val="18"/>
    </w:rPr>
  </w:style>
  <w:style w:type="paragraph" w:customStyle="1" w:styleId="UoMSenderAdd">
    <w:name w:val="UoMSenderAdd"/>
    <w:next w:val="Normal"/>
    <w:rsid w:val="00E86639"/>
    <w:pPr>
      <w:ind w:left="6838"/>
    </w:pPr>
    <w:rPr>
      <w:rFonts w:ascii="TheSans B4 SemiLight" w:hAnsi="TheSans B4 SemiLight"/>
      <w:color w:val="808080"/>
      <w:sz w:val="18"/>
      <w:szCs w:val="18"/>
      <w:lang w:eastAsia="en-US"/>
    </w:rPr>
  </w:style>
  <w:style w:type="paragraph" w:customStyle="1" w:styleId="UomAddressee">
    <w:name w:val="UomAddressee"/>
    <w:basedOn w:val="Normal"/>
    <w:rsid w:val="00E86639"/>
    <w:rPr>
      <w:rFonts w:ascii="TheSans B5 Plain" w:hAnsi="TheSans B5 Plain"/>
      <w:sz w:val="22"/>
      <w:szCs w:val="18"/>
      <w:lang w:val="en-US"/>
    </w:rPr>
  </w:style>
  <w:style w:type="paragraph" w:customStyle="1" w:styleId="UomPostcode">
    <w:name w:val="UomPostcode"/>
    <w:next w:val="Normal"/>
    <w:rsid w:val="00E86639"/>
    <w:pPr>
      <w:spacing w:after="360"/>
    </w:pPr>
    <w:rPr>
      <w:rFonts w:ascii="TheSans B5 Plain" w:hAnsi="TheSans B5 Plain"/>
      <w:sz w:val="22"/>
      <w:szCs w:val="18"/>
      <w:lang w:val="en-US" w:eastAsia="en-US"/>
    </w:rPr>
  </w:style>
  <w:style w:type="paragraph" w:customStyle="1" w:styleId="UoMAddresseeTitle">
    <w:name w:val="UoMAddresseeTitle"/>
    <w:next w:val="UomAddressee"/>
    <w:rsid w:val="00E86639"/>
    <w:pPr>
      <w:spacing w:before="360"/>
    </w:pPr>
    <w:rPr>
      <w:rFonts w:ascii="TheSans B5 Plain" w:hAnsi="TheSans B5 Plain"/>
      <w:sz w:val="22"/>
      <w:szCs w:val="18"/>
      <w:lang w:val="en-US" w:eastAsia="en-US"/>
    </w:rPr>
  </w:style>
  <w:style w:type="paragraph" w:customStyle="1" w:styleId="UoMContent">
    <w:name w:val="UoMContent"/>
    <w:rsid w:val="006E3640"/>
    <w:pPr>
      <w:spacing w:after="360"/>
    </w:pPr>
    <w:rPr>
      <w:rFonts w:ascii="TheSans B5 Plain" w:hAnsi="TheSans B5 Plain"/>
      <w:sz w:val="22"/>
      <w:szCs w:val="18"/>
      <w:lang w:val="en-US" w:eastAsia="en-US"/>
    </w:rPr>
  </w:style>
  <w:style w:type="paragraph" w:customStyle="1" w:styleId="UoMYrsSincerely">
    <w:name w:val="UoMYrsSincerely"/>
    <w:next w:val="Normal"/>
    <w:rsid w:val="006E3640"/>
    <w:pPr>
      <w:spacing w:after="600"/>
    </w:pPr>
    <w:rPr>
      <w:rFonts w:ascii="TheSans B5 Plain" w:hAnsi="TheSans B5 Plain"/>
      <w:sz w:val="22"/>
      <w:szCs w:val="18"/>
      <w:lang w:val="en-US" w:eastAsia="en-US"/>
    </w:rPr>
  </w:style>
  <w:style w:type="paragraph" w:customStyle="1" w:styleId="UomSender">
    <w:name w:val="UomSender"/>
    <w:basedOn w:val="Normal"/>
    <w:rsid w:val="006E3640"/>
    <w:rPr>
      <w:rFonts w:ascii="TheSans B5 Plain" w:hAnsi="TheSans B5 Plain"/>
      <w:sz w:val="22"/>
      <w:lang w:val="en-US"/>
    </w:rPr>
  </w:style>
  <w:style w:type="paragraph" w:customStyle="1" w:styleId="UoMRecipient">
    <w:name w:val="UoMRecipient"/>
    <w:next w:val="Normal"/>
    <w:link w:val="UoMRecipientChar"/>
    <w:rsid w:val="006E3640"/>
    <w:pPr>
      <w:spacing w:after="180"/>
    </w:pPr>
    <w:rPr>
      <w:rFonts w:ascii="TheSans B5 Plain" w:hAnsi="TheSans B5 Plain"/>
      <w:sz w:val="22"/>
      <w:szCs w:val="18"/>
      <w:lang w:val="en-US" w:eastAsia="en-US"/>
    </w:rPr>
  </w:style>
  <w:style w:type="character" w:customStyle="1" w:styleId="UoMRecipientChar">
    <w:name w:val="UoMRecipient Char"/>
    <w:basedOn w:val="DefaultParagraphFont"/>
    <w:link w:val="UoMRecipient"/>
    <w:rsid w:val="006E3640"/>
    <w:rPr>
      <w:rFonts w:ascii="TheSans B5 Plain" w:hAnsi="TheSans B5 Plain"/>
      <w:sz w:val="22"/>
      <w:szCs w:val="18"/>
      <w:lang w:val="en-US" w:eastAsia="en-US" w:bidi="ar-SA"/>
    </w:rPr>
  </w:style>
  <w:style w:type="paragraph" w:styleId="BodyText">
    <w:name w:val="Body Text"/>
    <w:rsid w:val="006E3640"/>
    <w:pPr>
      <w:spacing w:after="360"/>
    </w:pPr>
    <w:rPr>
      <w:rFonts w:ascii="TheSans B5 Plain" w:hAnsi="TheSans B5 Plain"/>
      <w:sz w:val="22"/>
      <w:szCs w:val="24"/>
      <w:lang w:val="en-US" w:eastAsia="en-US"/>
    </w:rPr>
  </w:style>
  <w:style w:type="paragraph" w:customStyle="1" w:styleId="UoMPersonal">
    <w:name w:val="UoMPersonal"/>
    <w:basedOn w:val="Normal"/>
    <w:rsid w:val="006E3640"/>
    <w:rPr>
      <w:rFonts w:ascii="TheSans B7 Bold" w:hAnsi="TheSans B7 Bold"/>
      <w:sz w:val="18"/>
      <w:lang w:val="en-US"/>
    </w:rPr>
  </w:style>
  <w:style w:type="paragraph" w:styleId="NormalWeb">
    <w:name w:val="Normal (Web)"/>
    <w:basedOn w:val="Normal"/>
    <w:rsid w:val="00A5463E"/>
    <w:pPr>
      <w:spacing w:before="100" w:beforeAutospacing="1" w:after="100" w:afterAutospacing="1"/>
    </w:pPr>
  </w:style>
  <w:style w:type="paragraph" w:styleId="BalloonText">
    <w:name w:val="Balloon Text"/>
    <w:basedOn w:val="Normal"/>
    <w:semiHidden/>
    <w:rsid w:val="00AA5234"/>
    <w:rPr>
      <w:rFonts w:ascii="Tahoma" w:hAnsi="Tahoma" w:cs="Tahoma"/>
      <w:sz w:val="16"/>
      <w:szCs w:val="16"/>
    </w:rPr>
  </w:style>
  <w:style w:type="character" w:styleId="Strong">
    <w:name w:val="Strong"/>
    <w:basedOn w:val="DefaultParagraphFont"/>
    <w:qFormat/>
    <w:rsid w:val="003B538E"/>
    <w:rPr>
      <w:b/>
      <w:bCs/>
    </w:rPr>
  </w:style>
  <w:style w:type="paragraph" w:customStyle="1" w:styleId="StyleCECAddresseeTitleArial12ptBefore0pt">
    <w:name w:val="Style CECAddresseeTitle + Arial 12 pt Before:  0 pt"/>
    <w:basedOn w:val="Normal"/>
    <w:rsid w:val="00DD6019"/>
    <w:rPr>
      <w:rFonts w:ascii="Arial" w:hAnsi="Arial"/>
      <w:szCs w:val="20"/>
      <w:lang w:val="en-US" w:eastAsia="en-US"/>
    </w:rPr>
  </w:style>
  <w:style w:type="paragraph" w:customStyle="1" w:styleId="Normal1">
    <w:name w:val="Normal1"/>
    <w:basedOn w:val="Normal"/>
    <w:rsid w:val="00652CA7"/>
    <w:pPr>
      <w:spacing w:line="360" w:lineRule="atLeast"/>
    </w:pPr>
    <w:rPr>
      <w:rFonts w:ascii="Arial" w:hAnsi="Arial" w:cs="Arial"/>
      <w:color w:val="333333"/>
      <w:sz w:val="20"/>
      <w:szCs w:val="20"/>
    </w:rPr>
  </w:style>
  <w:style w:type="paragraph" w:customStyle="1" w:styleId="a-teaser">
    <w:name w:val="a-teaser"/>
    <w:basedOn w:val="Normal"/>
    <w:rsid w:val="007762F5"/>
    <w:pPr>
      <w:spacing w:before="100" w:beforeAutospacing="1" w:after="100" w:afterAutospacing="1"/>
    </w:pPr>
  </w:style>
  <w:style w:type="character" w:styleId="Emphasis">
    <w:name w:val="Emphasis"/>
    <w:basedOn w:val="DefaultParagraphFont"/>
    <w:qFormat/>
    <w:rsid w:val="00D06940"/>
    <w:rPr>
      <w:i/>
      <w:iCs/>
    </w:rPr>
  </w:style>
  <w:style w:type="paragraph" w:styleId="ListBullet">
    <w:name w:val="List Bullet"/>
    <w:basedOn w:val="Normal"/>
    <w:autoRedefine/>
    <w:rsid w:val="00DE79BF"/>
    <w:pPr>
      <w:numPr>
        <w:numId w:val="2"/>
      </w:numPr>
    </w:pPr>
  </w:style>
  <w:style w:type="paragraph" w:customStyle="1" w:styleId="NormalWeb1">
    <w:name w:val="Normal (Web)1"/>
    <w:basedOn w:val="Normal"/>
    <w:rsid w:val="009627D5"/>
    <w:pPr>
      <w:spacing w:after="100" w:afterAutospacing="1"/>
    </w:pPr>
  </w:style>
  <w:style w:type="table" w:styleId="TableGrid">
    <w:name w:val="Table Grid"/>
    <w:basedOn w:val="TableNormal"/>
    <w:rsid w:val="00F92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0">
    <w:name w:val="normalweb1"/>
    <w:basedOn w:val="Normal"/>
    <w:rsid w:val="002777D4"/>
    <w:pPr>
      <w:spacing w:before="100" w:beforeAutospacing="1" w:after="100" w:afterAutospacing="1"/>
    </w:pPr>
  </w:style>
  <w:style w:type="paragraph" w:styleId="NoSpacing">
    <w:name w:val="No Spacing"/>
    <w:qFormat/>
    <w:rsid w:val="00F36CC5"/>
    <w:rPr>
      <w:rFonts w:ascii="Arial" w:eastAsia="Calibri" w:hAnsi="Arial"/>
      <w:sz w:val="24"/>
      <w:szCs w:val="22"/>
      <w:lang w:eastAsia="en-US"/>
    </w:rPr>
  </w:style>
  <w:style w:type="character" w:customStyle="1" w:styleId="apple-style-span">
    <w:name w:val="apple-style-span"/>
    <w:basedOn w:val="DefaultParagraphFont"/>
    <w:rsid w:val="00315DBF"/>
  </w:style>
  <w:style w:type="paragraph" w:customStyle="1" w:styleId="NormalWeb2">
    <w:name w:val="Normal (Web)2"/>
    <w:basedOn w:val="Normal"/>
    <w:rsid w:val="006B1332"/>
    <w:pPr>
      <w:spacing w:after="72"/>
    </w:pPr>
  </w:style>
  <w:style w:type="paragraph" w:customStyle="1" w:styleId="StyleArialBoldHanging095cm">
    <w:name w:val="Style Arial Bold Hanging:  0.95 cm"/>
    <w:basedOn w:val="Normal"/>
    <w:rsid w:val="00AA085C"/>
    <w:pPr>
      <w:ind w:hanging="540"/>
    </w:pPr>
    <w:rPr>
      <w:rFonts w:ascii="Arial" w:hAnsi="Arial"/>
      <w:b/>
      <w:bCs/>
      <w:i/>
      <w:szCs w:val="20"/>
    </w:rPr>
  </w:style>
</w:styles>
</file>

<file path=word/webSettings.xml><?xml version="1.0" encoding="utf-8"?>
<w:webSettings xmlns:r="http://schemas.openxmlformats.org/officeDocument/2006/relationships" xmlns:w="http://schemas.openxmlformats.org/wordprocessingml/2006/main">
  <w:divs>
    <w:div w:id="3171435">
      <w:bodyDiv w:val="1"/>
      <w:marLeft w:val="0"/>
      <w:marRight w:val="0"/>
      <w:marTop w:val="0"/>
      <w:marBottom w:val="0"/>
      <w:divBdr>
        <w:top w:val="none" w:sz="0" w:space="0" w:color="auto"/>
        <w:left w:val="none" w:sz="0" w:space="0" w:color="auto"/>
        <w:bottom w:val="none" w:sz="0" w:space="0" w:color="auto"/>
        <w:right w:val="none" w:sz="0" w:space="0" w:color="auto"/>
      </w:divBdr>
      <w:divsChild>
        <w:div w:id="1897349675">
          <w:marLeft w:val="0"/>
          <w:marRight w:val="0"/>
          <w:marTop w:val="0"/>
          <w:marBottom w:val="0"/>
          <w:divBdr>
            <w:top w:val="none" w:sz="0" w:space="0" w:color="auto"/>
            <w:left w:val="none" w:sz="0" w:space="0" w:color="auto"/>
            <w:bottom w:val="none" w:sz="0" w:space="0" w:color="auto"/>
            <w:right w:val="none" w:sz="0" w:space="0" w:color="auto"/>
          </w:divBdr>
          <w:divsChild>
            <w:div w:id="1970621201">
              <w:marLeft w:val="0"/>
              <w:marRight w:val="0"/>
              <w:marTop w:val="240"/>
              <w:marBottom w:val="0"/>
              <w:divBdr>
                <w:top w:val="none" w:sz="0" w:space="0" w:color="auto"/>
                <w:left w:val="none" w:sz="0" w:space="0" w:color="auto"/>
                <w:bottom w:val="none" w:sz="0" w:space="0" w:color="auto"/>
                <w:right w:val="none" w:sz="0" w:space="0" w:color="auto"/>
              </w:divBdr>
              <w:divsChild>
                <w:div w:id="900359935">
                  <w:marLeft w:val="0"/>
                  <w:marRight w:val="0"/>
                  <w:marTop w:val="0"/>
                  <w:marBottom w:val="0"/>
                  <w:divBdr>
                    <w:top w:val="none" w:sz="0" w:space="0" w:color="auto"/>
                    <w:left w:val="none" w:sz="0" w:space="0" w:color="auto"/>
                    <w:bottom w:val="none" w:sz="0" w:space="0" w:color="auto"/>
                    <w:right w:val="none" w:sz="0" w:space="0" w:color="auto"/>
                  </w:divBdr>
                  <w:divsChild>
                    <w:div w:id="1209605557">
                      <w:marLeft w:val="0"/>
                      <w:marRight w:val="0"/>
                      <w:marTop w:val="0"/>
                      <w:marBottom w:val="0"/>
                      <w:divBdr>
                        <w:top w:val="none" w:sz="0" w:space="0" w:color="auto"/>
                        <w:left w:val="none" w:sz="0" w:space="0" w:color="auto"/>
                        <w:bottom w:val="none" w:sz="0" w:space="0" w:color="auto"/>
                        <w:right w:val="none" w:sz="0" w:space="0" w:color="auto"/>
                      </w:divBdr>
                      <w:divsChild>
                        <w:div w:id="208741592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2970054">
      <w:bodyDiv w:val="1"/>
      <w:marLeft w:val="0"/>
      <w:marRight w:val="0"/>
      <w:marTop w:val="0"/>
      <w:marBottom w:val="0"/>
      <w:divBdr>
        <w:top w:val="none" w:sz="0" w:space="0" w:color="auto"/>
        <w:left w:val="none" w:sz="0" w:space="0" w:color="auto"/>
        <w:bottom w:val="none" w:sz="0" w:space="0" w:color="auto"/>
        <w:right w:val="none" w:sz="0" w:space="0" w:color="auto"/>
      </w:divBdr>
    </w:div>
    <w:div w:id="367683013">
      <w:bodyDiv w:val="1"/>
      <w:marLeft w:val="0"/>
      <w:marRight w:val="0"/>
      <w:marTop w:val="0"/>
      <w:marBottom w:val="0"/>
      <w:divBdr>
        <w:top w:val="none" w:sz="0" w:space="0" w:color="auto"/>
        <w:left w:val="none" w:sz="0" w:space="0" w:color="auto"/>
        <w:bottom w:val="none" w:sz="0" w:space="0" w:color="auto"/>
        <w:right w:val="none" w:sz="0" w:space="0" w:color="auto"/>
      </w:divBdr>
      <w:divsChild>
        <w:div w:id="603536843">
          <w:marLeft w:val="0"/>
          <w:marRight w:val="0"/>
          <w:marTop w:val="0"/>
          <w:marBottom w:val="0"/>
          <w:divBdr>
            <w:top w:val="none" w:sz="0" w:space="0" w:color="auto"/>
            <w:left w:val="none" w:sz="0" w:space="0" w:color="auto"/>
            <w:bottom w:val="none" w:sz="0" w:space="0" w:color="auto"/>
            <w:right w:val="none" w:sz="0" w:space="0" w:color="auto"/>
          </w:divBdr>
        </w:div>
        <w:div w:id="940916861">
          <w:marLeft w:val="0"/>
          <w:marRight w:val="0"/>
          <w:marTop w:val="0"/>
          <w:marBottom w:val="0"/>
          <w:divBdr>
            <w:top w:val="none" w:sz="0" w:space="0" w:color="auto"/>
            <w:left w:val="none" w:sz="0" w:space="0" w:color="auto"/>
            <w:bottom w:val="none" w:sz="0" w:space="0" w:color="auto"/>
            <w:right w:val="none" w:sz="0" w:space="0" w:color="auto"/>
          </w:divBdr>
        </w:div>
      </w:divsChild>
    </w:div>
    <w:div w:id="483818632">
      <w:bodyDiv w:val="1"/>
      <w:marLeft w:val="0"/>
      <w:marRight w:val="0"/>
      <w:marTop w:val="0"/>
      <w:marBottom w:val="0"/>
      <w:divBdr>
        <w:top w:val="none" w:sz="0" w:space="0" w:color="auto"/>
        <w:left w:val="none" w:sz="0" w:space="0" w:color="auto"/>
        <w:bottom w:val="none" w:sz="0" w:space="0" w:color="auto"/>
        <w:right w:val="none" w:sz="0" w:space="0" w:color="auto"/>
      </w:divBdr>
    </w:div>
    <w:div w:id="660691784">
      <w:bodyDiv w:val="1"/>
      <w:marLeft w:val="0"/>
      <w:marRight w:val="0"/>
      <w:marTop w:val="0"/>
      <w:marBottom w:val="0"/>
      <w:divBdr>
        <w:top w:val="none" w:sz="0" w:space="0" w:color="auto"/>
        <w:left w:val="none" w:sz="0" w:space="0" w:color="auto"/>
        <w:bottom w:val="none" w:sz="0" w:space="0" w:color="auto"/>
        <w:right w:val="none" w:sz="0" w:space="0" w:color="auto"/>
      </w:divBdr>
    </w:div>
    <w:div w:id="769740039">
      <w:bodyDiv w:val="1"/>
      <w:marLeft w:val="0"/>
      <w:marRight w:val="0"/>
      <w:marTop w:val="0"/>
      <w:marBottom w:val="0"/>
      <w:divBdr>
        <w:top w:val="none" w:sz="0" w:space="0" w:color="auto"/>
        <w:left w:val="none" w:sz="0" w:space="0" w:color="auto"/>
        <w:bottom w:val="none" w:sz="0" w:space="0" w:color="auto"/>
        <w:right w:val="none" w:sz="0" w:space="0" w:color="auto"/>
      </w:divBdr>
      <w:divsChild>
        <w:div w:id="8060525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3168819">
              <w:marLeft w:val="0"/>
              <w:marRight w:val="0"/>
              <w:marTop w:val="0"/>
              <w:marBottom w:val="0"/>
              <w:divBdr>
                <w:top w:val="none" w:sz="0" w:space="0" w:color="auto"/>
                <w:left w:val="none" w:sz="0" w:space="0" w:color="auto"/>
                <w:bottom w:val="none" w:sz="0" w:space="0" w:color="auto"/>
                <w:right w:val="none" w:sz="0" w:space="0" w:color="auto"/>
              </w:divBdr>
              <w:divsChild>
                <w:div w:id="519392646">
                  <w:marLeft w:val="0"/>
                  <w:marRight w:val="0"/>
                  <w:marTop w:val="0"/>
                  <w:marBottom w:val="0"/>
                  <w:divBdr>
                    <w:top w:val="none" w:sz="0" w:space="0" w:color="auto"/>
                    <w:left w:val="none" w:sz="0" w:space="0" w:color="auto"/>
                    <w:bottom w:val="none" w:sz="0" w:space="0" w:color="auto"/>
                    <w:right w:val="none" w:sz="0" w:space="0" w:color="auto"/>
                  </w:divBdr>
                  <w:divsChild>
                    <w:div w:id="43528817">
                      <w:marLeft w:val="0"/>
                      <w:marRight w:val="0"/>
                      <w:marTop w:val="0"/>
                      <w:marBottom w:val="0"/>
                      <w:divBdr>
                        <w:top w:val="none" w:sz="0" w:space="0" w:color="auto"/>
                        <w:left w:val="none" w:sz="0" w:space="0" w:color="auto"/>
                        <w:bottom w:val="none" w:sz="0" w:space="0" w:color="auto"/>
                        <w:right w:val="none" w:sz="0" w:space="0" w:color="auto"/>
                      </w:divBdr>
                    </w:div>
                    <w:div w:id="335421254">
                      <w:marLeft w:val="0"/>
                      <w:marRight w:val="0"/>
                      <w:marTop w:val="0"/>
                      <w:marBottom w:val="0"/>
                      <w:divBdr>
                        <w:top w:val="none" w:sz="0" w:space="0" w:color="auto"/>
                        <w:left w:val="none" w:sz="0" w:space="0" w:color="auto"/>
                        <w:bottom w:val="none" w:sz="0" w:space="0" w:color="auto"/>
                        <w:right w:val="none" w:sz="0" w:space="0" w:color="auto"/>
                      </w:divBdr>
                    </w:div>
                    <w:div w:id="432944989">
                      <w:marLeft w:val="0"/>
                      <w:marRight w:val="0"/>
                      <w:marTop w:val="0"/>
                      <w:marBottom w:val="0"/>
                      <w:divBdr>
                        <w:top w:val="none" w:sz="0" w:space="0" w:color="auto"/>
                        <w:left w:val="none" w:sz="0" w:space="0" w:color="auto"/>
                        <w:bottom w:val="none" w:sz="0" w:space="0" w:color="auto"/>
                        <w:right w:val="none" w:sz="0" w:space="0" w:color="auto"/>
                      </w:divBdr>
                    </w:div>
                    <w:div w:id="809446733">
                      <w:marLeft w:val="0"/>
                      <w:marRight w:val="0"/>
                      <w:marTop w:val="0"/>
                      <w:marBottom w:val="0"/>
                      <w:divBdr>
                        <w:top w:val="none" w:sz="0" w:space="0" w:color="auto"/>
                        <w:left w:val="none" w:sz="0" w:space="0" w:color="auto"/>
                        <w:bottom w:val="none" w:sz="0" w:space="0" w:color="auto"/>
                        <w:right w:val="none" w:sz="0" w:space="0" w:color="auto"/>
                      </w:divBdr>
                    </w:div>
                    <w:div w:id="1067072243">
                      <w:marLeft w:val="0"/>
                      <w:marRight w:val="0"/>
                      <w:marTop w:val="0"/>
                      <w:marBottom w:val="0"/>
                      <w:divBdr>
                        <w:top w:val="none" w:sz="0" w:space="0" w:color="auto"/>
                        <w:left w:val="none" w:sz="0" w:space="0" w:color="auto"/>
                        <w:bottom w:val="none" w:sz="0" w:space="0" w:color="auto"/>
                        <w:right w:val="none" w:sz="0" w:space="0" w:color="auto"/>
                      </w:divBdr>
                    </w:div>
                    <w:div w:id="1670863688">
                      <w:marLeft w:val="0"/>
                      <w:marRight w:val="0"/>
                      <w:marTop w:val="0"/>
                      <w:marBottom w:val="0"/>
                      <w:divBdr>
                        <w:top w:val="none" w:sz="0" w:space="0" w:color="auto"/>
                        <w:left w:val="none" w:sz="0" w:space="0" w:color="auto"/>
                        <w:bottom w:val="none" w:sz="0" w:space="0" w:color="auto"/>
                        <w:right w:val="none" w:sz="0" w:space="0" w:color="auto"/>
                      </w:divBdr>
                    </w:div>
                    <w:div w:id="20590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38324">
      <w:bodyDiv w:val="1"/>
      <w:marLeft w:val="0"/>
      <w:marRight w:val="0"/>
      <w:marTop w:val="0"/>
      <w:marBottom w:val="0"/>
      <w:divBdr>
        <w:top w:val="none" w:sz="0" w:space="0" w:color="auto"/>
        <w:left w:val="none" w:sz="0" w:space="0" w:color="auto"/>
        <w:bottom w:val="none" w:sz="0" w:space="0" w:color="auto"/>
        <w:right w:val="none" w:sz="0" w:space="0" w:color="auto"/>
      </w:divBdr>
    </w:div>
    <w:div w:id="1079400253">
      <w:bodyDiv w:val="1"/>
      <w:marLeft w:val="0"/>
      <w:marRight w:val="0"/>
      <w:marTop w:val="0"/>
      <w:marBottom w:val="0"/>
      <w:divBdr>
        <w:top w:val="none" w:sz="0" w:space="0" w:color="auto"/>
        <w:left w:val="none" w:sz="0" w:space="0" w:color="auto"/>
        <w:bottom w:val="none" w:sz="0" w:space="0" w:color="auto"/>
        <w:right w:val="none" w:sz="0" w:space="0" w:color="auto"/>
      </w:divBdr>
    </w:div>
    <w:div w:id="1252012702">
      <w:bodyDiv w:val="1"/>
      <w:marLeft w:val="0"/>
      <w:marRight w:val="0"/>
      <w:marTop w:val="0"/>
      <w:marBottom w:val="0"/>
      <w:divBdr>
        <w:top w:val="none" w:sz="0" w:space="0" w:color="auto"/>
        <w:left w:val="none" w:sz="0" w:space="0" w:color="auto"/>
        <w:bottom w:val="none" w:sz="0" w:space="0" w:color="auto"/>
        <w:right w:val="none" w:sz="0" w:space="0" w:color="auto"/>
      </w:divBdr>
    </w:div>
    <w:div w:id="1290937390">
      <w:bodyDiv w:val="1"/>
      <w:marLeft w:val="0"/>
      <w:marRight w:val="0"/>
      <w:marTop w:val="0"/>
      <w:marBottom w:val="0"/>
      <w:divBdr>
        <w:top w:val="none" w:sz="0" w:space="0" w:color="auto"/>
        <w:left w:val="none" w:sz="0" w:space="0" w:color="auto"/>
        <w:bottom w:val="none" w:sz="0" w:space="0" w:color="auto"/>
        <w:right w:val="none" w:sz="0" w:space="0" w:color="auto"/>
      </w:divBdr>
      <w:divsChild>
        <w:div w:id="1282766561">
          <w:marLeft w:val="0"/>
          <w:marRight w:val="0"/>
          <w:marTop w:val="0"/>
          <w:marBottom w:val="0"/>
          <w:divBdr>
            <w:top w:val="none" w:sz="0" w:space="0" w:color="auto"/>
            <w:left w:val="none" w:sz="0" w:space="0" w:color="auto"/>
            <w:bottom w:val="none" w:sz="0" w:space="0" w:color="auto"/>
            <w:right w:val="none" w:sz="0" w:space="0" w:color="auto"/>
          </w:divBdr>
        </w:div>
      </w:divsChild>
    </w:div>
    <w:div w:id="1424499081">
      <w:bodyDiv w:val="1"/>
      <w:marLeft w:val="0"/>
      <w:marRight w:val="0"/>
      <w:marTop w:val="0"/>
      <w:marBottom w:val="0"/>
      <w:divBdr>
        <w:top w:val="none" w:sz="0" w:space="0" w:color="auto"/>
        <w:left w:val="none" w:sz="0" w:space="0" w:color="auto"/>
        <w:bottom w:val="none" w:sz="0" w:space="0" w:color="auto"/>
        <w:right w:val="none" w:sz="0" w:space="0" w:color="auto"/>
      </w:divBdr>
    </w:div>
    <w:div w:id="1429885001">
      <w:bodyDiv w:val="1"/>
      <w:marLeft w:val="0"/>
      <w:marRight w:val="0"/>
      <w:marTop w:val="0"/>
      <w:marBottom w:val="0"/>
      <w:divBdr>
        <w:top w:val="none" w:sz="0" w:space="0" w:color="auto"/>
        <w:left w:val="none" w:sz="0" w:space="0" w:color="auto"/>
        <w:bottom w:val="none" w:sz="0" w:space="0" w:color="auto"/>
        <w:right w:val="none" w:sz="0" w:space="0" w:color="auto"/>
      </w:divBdr>
    </w:div>
    <w:div w:id="2001154131">
      <w:bodyDiv w:val="1"/>
      <w:marLeft w:val="0"/>
      <w:marRight w:val="0"/>
      <w:marTop w:val="0"/>
      <w:marBottom w:val="0"/>
      <w:divBdr>
        <w:top w:val="none" w:sz="0" w:space="0" w:color="auto"/>
        <w:left w:val="none" w:sz="0" w:space="0" w:color="auto"/>
        <w:bottom w:val="none" w:sz="0" w:space="0" w:color="auto"/>
        <w:right w:val="none" w:sz="0" w:space="0" w:color="auto"/>
      </w:divBdr>
    </w:div>
    <w:div w:id="2004888105">
      <w:bodyDiv w:val="1"/>
      <w:marLeft w:val="0"/>
      <w:marRight w:val="0"/>
      <w:marTop w:val="0"/>
      <w:marBottom w:val="0"/>
      <w:divBdr>
        <w:top w:val="none" w:sz="0" w:space="0" w:color="auto"/>
        <w:left w:val="none" w:sz="0" w:space="0" w:color="auto"/>
        <w:bottom w:val="none" w:sz="0" w:space="0" w:color="auto"/>
        <w:right w:val="none" w:sz="0" w:space="0" w:color="auto"/>
      </w:divBdr>
    </w:div>
    <w:div w:id="20425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034V\Local%20Settings\Temporary%20Internet%20Files\OLKD1\CEC%20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 News Release</Template>
  <TotalTime>38</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Town Hall</vt:lpstr>
    </vt:vector>
  </TitlesOfParts>
  <Company>Macclesfield B.C.</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Hall</dc:title>
  <dc:subject/>
  <dc:creator>AM034V</dc:creator>
  <cp:keywords/>
  <dc:description/>
  <cp:lastModifiedBy>Diane Bramall</cp:lastModifiedBy>
  <cp:revision>8</cp:revision>
  <cp:lastPrinted>2009-06-01T16:41:00Z</cp:lastPrinted>
  <dcterms:created xsi:type="dcterms:W3CDTF">2011-02-07T12:16:00Z</dcterms:created>
  <dcterms:modified xsi:type="dcterms:W3CDTF">2011-02-07T12:53:00Z</dcterms:modified>
</cp:coreProperties>
</file>